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81C65" w14:textId="77777777" w:rsidR="009C7046" w:rsidRPr="006A7461" w:rsidRDefault="009C7046" w:rsidP="00DF085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BF1855D" w14:textId="6388B972" w:rsidR="00C45720" w:rsidRPr="00B954A5" w:rsidRDefault="0073794D" w:rsidP="00DF085E">
      <w:pPr>
        <w:jc w:val="center"/>
        <w:rPr>
          <w:rFonts w:asciiTheme="minorHAnsi" w:hAnsiTheme="minorHAnsi" w:cstheme="minorHAnsi"/>
          <w:b/>
          <w:noProof/>
          <w:sz w:val="28"/>
          <w:szCs w:val="28"/>
          <w:u w:val="single"/>
        </w:rPr>
      </w:pPr>
      <w:r w:rsidRPr="00B954A5">
        <w:rPr>
          <w:rFonts w:asciiTheme="minorHAnsi" w:hAnsiTheme="minorHAnsi" w:cstheme="minorHAnsi"/>
          <w:b/>
          <w:noProof/>
          <w:sz w:val="28"/>
          <w:szCs w:val="28"/>
          <w:u w:val="single"/>
        </w:rPr>
        <w:t xml:space="preserve">ICA </w:t>
      </w:r>
      <w:r w:rsidR="00DF085E" w:rsidRPr="00B954A5">
        <w:rPr>
          <w:rFonts w:asciiTheme="minorHAnsi" w:hAnsiTheme="minorHAnsi" w:cstheme="minorHAnsi"/>
          <w:b/>
          <w:noProof/>
          <w:sz w:val="28"/>
          <w:szCs w:val="28"/>
          <w:u w:val="single"/>
        </w:rPr>
        <w:t>Referral Form</w:t>
      </w:r>
    </w:p>
    <w:p w14:paraId="0F3F41C7" w14:textId="77777777" w:rsidR="00B419F3" w:rsidRPr="006A7461" w:rsidRDefault="00B419F3" w:rsidP="00DF085E">
      <w:pPr>
        <w:jc w:val="center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7C933EC3" w14:textId="613071B5" w:rsidR="00B419F3" w:rsidRPr="006A7461" w:rsidRDefault="00B419F3" w:rsidP="00B419F3">
      <w:pPr>
        <w:pStyle w:val="Heading4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6A7461">
        <w:rPr>
          <w:rFonts w:asciiTheme="minorHAnsi" w:hAnsiTheme="minorHAnsi" w:cstheme="minorHAnsi"/>
          <w:color w:val="auto"/>
          <w:sz w:val="22"/>
          <w:szCs w:val="22"/>
        </w:rPr>
        <w:t xml:space="preserve">Data supplied to us in this form will be processed in accordance with our Data Protection Policy. </w:t>
      </w:r>
    </w:p>
    <w:tbl>
      <w:tblPr>
        <w:tblpPr w:leftFromText="181" w:rightFromText="181" w:vertAnchor="text" w:horzAnchor="margin" w:tblpY="24"/>
        <w:tblOverlap w:val="never"/>
        <w:tblW w:w="5000" w:type="pct"/>
        <w:tblBorders>
          <w:top w:val="single" w:sz="2" w:space="0" w:color="D899DD"/>
          <w:left w:val="single" w:sz="2" w:space="0" w:color="D899DD"/>
          <w:bottom w:val="single" w:sz="2" w:space="0" w:color="D899DD"/>
          <w:right w:val="single" w:sz="2" w:space="0" w:color="D899DD"/>
          <w:insideH w:val="single" w:sz="2" w:space="0" w:color="D899DD"/>
          <w:insideV w:val="single" w:sz="2" w:space="0" w:color="D899DD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894"/>
      </w:tblGrid>
      <w:tr w:rsidR="00B419F3" w:rsidRPr="006A7461" w14:paraId="042700F5" w14:textId="77777777" w:rsidTr="00B419F3">
        <w:trPr>
          <w:trHeight w:val="4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bottom w:w="85" w:type="dxa"/>
            </w:tcMar>
          </w:tcPr>
          <w:p w14:paraId="4CDAE243" w14:textId="2755A71D" w:rsidR="00B419F3" w:rsidRPr="006A7461" w:rsidRDefault="00B419F3" w:rsidP="00212640">
            <w:pPr>
              <w:pStyle w:val="Heading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Details of Individual being referred:</w:t>
            </w:r>
          </w:p>
        </w:tc>
      </w:tr>
    </w:tbl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949"/>
      </w:tblGrid>
      <w:tr w:rsidR="00C45720" w:rsidRPr="006A7461" w14:paraId="5B1F9472" w14:textId="77777777" w:rsidTr="00DF085E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8D6" w14:textId="106E9A5D" w:rsidR="00C45720" w:rsidRPr="006A7461" w:rsidRDefault="008A6106" w:rsidP="00DF085E">
            <w:pPr>
              <w:pStyle w:val="Heading1"/>
              <w:tabs>
                <w:tab w:val="right" w:pos="3776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Name:</w:t>
            </w:r>
            <w:r w:rsidR="00C45720"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EA12" w14:textId="77777777" w:rsidR="00C45720" w:rsidRPr="006A7461" w:rsidRDefault="00C45720" w:rsidP="00DF085E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720" w:rsidRPr="006A7461" w14:paraId="361F2BEB" w14:textId="77777777" w:rsidTr="00DF085E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C66F" w14:textId="092A11D8" w:rsidR="00C45720" w:rsidRPr="006A7461" w:rsidRDefault="00C45720" w:rsidP="00DF085E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Date of </w:t>
            </w:r>
            <w:r w:rsidR="00DF085E"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  <w:r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irth: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752E" w14:textId="77777777" w:rsidR="00C45720" w:rsidRPr="006A7461" w:rsidRDefault="00C45720" w:rsidP="00DF085E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720" w:rsidRPr="006A7461" w14:paraId="6B8C8C3A" w14:textId="77777777" w:rsidTr="00DF085E">
        <w:trPr>
          <w:trHeight w:val="12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747" w14:textId="59B1189C" w:rsidR="00711914" w:rsidRPr="006A7461" w:rsidRDefault="00DF085E" w:rsidP="00DF085E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Permanent home address:</w:t>
            </w:r>
          </w:p>
          <w:p w14:paraId="1DBEB5B9" w14:textId="6C48A3D7" w:rsidR="00DF085E" w:rsidRPr="006A7461" w:rsidRDefault="00DF085E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442014" w14:textId="24D23589" w:rsidR="00711914" w:rsidRPr="006A7461" w:rsidRDefault="00DF085E" w:rsidP="00DF085E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Postcode:</w:t>
            </w:r>
          </w:p>
          <w:p w14:paraId="64E4B7C7" w14:textId="1361F977" w:rsidR="00C45720" w:rsidRPr="006A7461" w:rsidRDefault="00DF085E" w:rsidP="00DF085E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="00C45720"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el</w:t>
            </w:r>
            <w:r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ephone number: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2C3A" w14:textId="77777777" w:rsidR="00C45720" w:rsidRPr="006A7461" w:rsidRDefault="00C45720" w:rsidP="00DF085E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720" w:rsidRPr="006A7461" w14:paraId="66D85702" w14:textId="77777777" w:rsidTr="00DF085E">
        <w:trPr>
          <w:trHeight w:val="12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8123" w14:textId="722F000E" w:rsidR="00C45720" w:rsidRPr="006A7461" w:rsidRDefault="00DF085E" w:rsidP="00DF085E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Present location, postcode &amp; telephone number </w:t>
            </w:r>
            <w:r w:rsidR="00C45720"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(if different from above)</w:t>
            </w:r>
            <w:r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14:paraId="1B9BE46E" w14:textId="77777777" w:rsidR="00DF085E" w:rsidRPr="006A7461" w:rsidRDefault="00DF085E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AAC301" w14:textId="2A8CAF54" w:rsidR="00C45720" w:rsidRPr="006A7461" w:rsidRDefault="00DF085E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 xml:space="preserve">If hospital, </w:t>
            </w:r>
            <w:r w:rsidR="00C45720" w:rsidRPr="006A7461">
              <w:rPr>
                <w:rFonts w:asciiTheme="minorHAnsi" w:hAnsiTheme="minorHAnsi" w:cstheme="minorHAnsi"/>
                <w:sz w:val="22"/>
                <w:szCs w:val="22"/>
              </w:rPr>
              <w:t>please include ward name</w:t>
            </w: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122DD20" w14:textId="46970BC1" w:rsidR="00DF085E" w:rsidRPr="006A7461" w:rsidRDefault="00DF085E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046B" w14:textId="77777777" w:rsidR="00C45720" w:rsidRPr="006A7461" w:rsidRDefault="00C45720" w:rsidP="00DF085E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720" w:rsidRPr="006A7461" w14:paraId="69585DF7" w14:textId="77777777" w:rsidTr="00DF085E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D546" w14:textId="77777777" w:rsidR="00C45720" w:rsidRPr="006A7461" w:rsidRDefault="00C45720" w:rsidP="00DF085E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Date referral made: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A756" w14:textId="77777777" w:rsidR="00C45720" w:rsidRPr="006A7461" w:rsidRDefault="00C45720" w:rsidP="00DF085E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5A9ACD" w14:textId="77777777" w:rsidR="008C3F59" w:rsidRPr="006A7461" w:rsidRDefault="008C3F59" w:rsidP="00DF085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7"/>
        <w:gridCol w:w="4943"/>
      </w:tblGrid>
      <w:tr w:rsidR="00BE3156" w:rsidRPr="006A7461" w14:paraId="39B5E7C5" w14:textId="77777777" w:rsidTr="00531940">
        <w:tc>
          <w:tcPr>
            <w:tcW w:w="4947" w:type="dxa"/>
            <w:shd w:val="clear" w:color="auto" w:fill="0070C0"/>
          </w:tcPr>
          <w:p w14:paraId="3A9EEF20" w14:textId="77777777" w:rsidR="00BE3156" w:rsidRPr="006A7461" w:rsidRDefault="00BE3156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94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Has a capacity assessment been completed</w:t>
            </w:r>
            <w:r w:rsidRPr="0053194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4943" w:type="dxa"/>
            <w:shd w:val="clear" w:color="auto" w:fill="auto"/>
          </w:tcPr>
          <w:p w14:paraId="2C8DE6E1" w14:textId="77777777" w:rsidR="00BE3156" w:rsidRPr="006A7461" w:rsidRDefault="00BE3156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  <w:p w14:paraId="7E4860C9" w14:textId="4D2F599E" w:rsidR="00DF085E" w:rsidRPr="006A7461" w:rsidRDefault="00DF085E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156" w:rsidRPr="006A7461" w14:paraId="02598408" w14:textId="77777777" w:rsidTr="003516E5">
        <w:tc>
          <w:tcPr>
            <w:tcW w:w="4947" w:type="dxa"/>
            <w:shd w:val="clear" w:color="auto" w:fill="auto"/>
          </w:tcPr>
          <w:p w14:paraId="12894803" w14:textId="77777777" w:rsidR="00BE3156" w:rsidRPr="006A7461" w:rsidRDefault="00BE3156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If so who completed this and on what date was it completed?</w:t>
            </w:r>
          </w:p>
        </w:tc>
        <w:tc>
          <w:tcPr>
            <w:tcW w:w="4943" w:type="dxa"/>
            <w:shd w:val="clear" w:color="auto" w:fill="auto"/>
          </w:tcPr>
          <w:p w14:paraId="4FBBEF62" w14:textId="77B294BC" w:rsidR="00BE3156" w:rsidRPr="006A7461" w:rsidRDefault="00DF085E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Please state name and d</w:t>
            </w:r>
            <w:r w:rsidR="00BE3156" w:rsidRPr="006A7461">
              <w:rPr>
                <w:rFonts w:asciiTheme="minorHAnsi" w:hAnsiTheme="minorHAnsi" w:cstheme="minorHAnsi"/>
                <w:sz w:val="22"/>
                <w:szCs w:val="22"/>
              </w:rPr>
              <w:t>esignation (e.g. Social Worker or Consultant)</w:t>
            </w: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79C4D98" w14:textId="495EAA66" w:rsidR="00711914" w:rsidRPr="006A7461" w:rsidRDefault="00711914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2AE925" w14:textId="77777777" w:rsidR="00C45720" w:rsidRPr="006A7461" w:rsidRDefault="00C45720" w:rsidP="00DF085E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1" w:rightFromText="181" w:vertAnchor="text" w:horzAnchor="margin" w:tblpY="24"/>
        <w:tblOverlap w:val="never"/>
        <w:tblW w:w="4940" w:type="pct"/>
        <w:tblBorders>
          <w:top w:val="single" w:sz="2" w:space="0" w:color="D899DD"/>
          <w:left w:val="single" w:sz="2" w:space="0" w:color="D899DD"/>
          <w:bottom w:val="single" w:sz="2" w:space="0" w:color="D899DD"/>
          <w:right w:val="single" w:sz="2" w:space="0" w:color="D899DD"/>
          <w:insideH w:val="single" w:sz="2" w:space="0" w:color="D899DD"/>
          <w:insideV w:val="single" w:sz="2" w:space="0" w:color="D899DD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775"/>
      </w:tblGrid>
      <w:tr w:rsidR="00B419F3" w:rsidRPr="006A7461" w14:paraId="6B7B7B7A" w14:textId="77777777" w:rsidTr="006A7461">
        <w:trPr>
          <w:trHeight w:val="4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bottom w:w="85" w:type="dxa"/>
            </w:tcMar>
          </w:tcPr>
          <w:p w14:paraId="08D4EC57" w14:textId="6EB57ED1" w:rsidR="00B419F3" w:rsidRPr="006A7461" w:rsidRDefault="00B419F3" w:rsidP="00212640">
            <w:pPr>
              <w:pStyle w:val="Heading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Reason for referral (please tick </w:t>
            </w:r>
            <w:r w:rsidRPr="006A746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sym w:font="Wingdings" w:char="F0FC"/>
            </w:r>
            <w:r w:rsidRPr="006A746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8"/>
        <w:gridCol w:w="2083"/>
      </w:tblGrid>
      <w:tr w:rsidR="00C45720" w:rsidRPr="006A7461" w14:paraId="75A79EB3" w14:textId="77777777" w:rsidTr="00212640">
        <w:tc>
          <w:tcPr>
            <w:tcW w:w="7698" w:type="dxa"/>
          </w:tcPr>
          <w:p w14:paraId="4701F148" w14:textId="47E32B25" w:rsidR="00C45720" w:rsidRPr="006A7461" w:rsidRDefault="00DF085E" w:rsidP="00DF085E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Serious medical t</w:t>
            </w:r>
            <w:r w:rsidR="00C45720"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reatment</w:t>
            </w:r>
          </w:p>
        </w:tc>
        <w:tc>
          <w:tcPr>
            <w:tcW w:w="2083" w:type="dxa"/>
          </w:tcPr>
          <w:p w14:paraId="30923FD5" w14:textId="77777777" w:rsidR="00C45720" w:rsidRPr="006A7461" w:rsidRDefault="00C45720" w:rsidP="00DF085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720" w:rsidRPr="006A7461" w14:paraId="412E5AD0" w14:textId="77777777" w:rsidTr="00212640">
        <w:tc>
          <w:tcPr>
            <w:tcW w:w="7698" w:type="dxa"/>
          </w:tcPr>
          <w:p w14:paraId="3A802E71" w14:textId="77777777" w:rsidR="00C45720" w:rsidRPr="006A7461" w:rsidRDefault="00C45720" w:rsidP="00DF085E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Move to accommodation </w:t>
            </w:r>
          </w:p>
        </w:tc>
        <w:tc>
          <w:tcPr>
            <w:tcW w:w="2083" w:type="dxa"/>
          </w:tcPr>
          <w:p w14:paraId="628270CD" w14:textId="77777777" w:rsidR="00C45720" w:rsidRPr="006A7461" w:rsidRDefault="00C45720" w:rsidP="00DF085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720" w:rsidRPr="006A7461" w14:paraId="5E4D7977" w14:textId="77777777" w:rsidTr="00212640">
        <w:tc>
          <w:tcPr>
            <w:tcW w:w="7698" w:type="dxa"/>
          </w:tcPr>
          <w:p w14:paraId="2A5EBE72" w14:textId="77777777" w:rsidR="00C45720" w:rsidRPr="006A7461" w:rsidRDefault="00BE3156" w:rsidP="00DF085E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Change of</w:t>
            </w:r>
            <w:r w:rsidR="00C45720"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accommodation </w:t>
            </w:r>
          </w:p>
        </w:tc>
        <w:tc>
          <w:tcPr>
            <w:tcW w:w="2083" w:type="dxa"/>
          </w:tcPr>
          <w:p w14:paraId="0FBCEFF0" w14:textId="77777777" w:rsidR="00C45720" w:rsidRPr="006A7461" w:rsidRDefault="00C45720" w:rsidP="00DF085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720" w:rsidRPr="006A7461" w14:paraId="0A49F492" w14:textId="77777777" w:rsidTr="00212640">
        <w:tc>
          <w:tcPr>
            <w:tcW w:w="7698" w:type="dxa"/>
          </w:tcPr>
          <w:p w14:paraId="5D39BBAC" w14:textId="1A87EA57" w:rsidR="00C45720" w:rsidRPr="006A7461" w:rsidRDefault="00C45720" w:rsidP="00DF085E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Safeguardi</w:t>
            </w:r>
            <w:r w:rsidR="00BE3156"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ng </w:t>
            </w:r>
            <w:r w:rsidR="00DF085E"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v</w:t>
            </w:r>
            <w:r w:rsidR="00BE3156"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ulnerable </w:t>
            </w:r>
            <w:r w:rsidR="00DF085E"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adults p</w:t>
            </w:r>
            <w:r w:rsidR="00BE3156"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rocedure </w:t>
            </w:r>
          </w:p>
        </w:tc>
        <w:tc>
          <w:tcPr>
            <w:tcW w:w="2083" w:type="dxa"/>
          </w:tcPr>
          <w:p w14:paraId="0AE18F7A" w14:textId="77777777" w:rsidR="00C45720" w:rsidRPr="006A7461" w:rsidRDefault="00C45720" w:rsidP="00DF085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720" w:rsidRPr="006A7461" w14:paraId="2C466533" w14:textId="77777777" w:rsidTr="00212640">
        <w:tc>
          <w:tcPr>
            <w:tcW w:w="7698" w:type="dxa"/>
          </w:tcPr>
          <w:p w14:paraId="52382FD3" w14:textId="63DEBD13" w:rsidR="00C45720" w:rsidRPr="006A7461" w:rsidRDefault="00DF085E" w:rsidP="00DF085E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Care r</w:t>
            </w:r>
            <w:r w:rsidR="00BE3156"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eview </w:t>
            </w:r>
          </w:p>
        </w:tc>
        <w:tc>
          <w:tcPr>
            <w:tcW w:w="2083" w:type="dxa"/>
          </w:tcPr>
          <w:p w14:paraId="508F80A0" w14:textId="77777777" w:rsidR="00C45720" w:rsidRPr="006A7461" w:rsidRDefault="00C45720" w:rsidP="00DF085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64E8" w:rsidRPr="006A7461" w14:paraId="644AE60F" w14:textId="77777777" w:rsidTr="00212640">
        <w:tc>
          <w:tcPr>
            <w:tcW w:w="7698" w:type="dxa"/>
          </w:tcPr>
          <w:p w14:paraId="23A51EA9" w14:textId="10594EC3" w:rsidR="002364E8" w:rsidRPr="006A7461" w:rsidRDefault="00DF085E" w:rsidP="00DF085E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Best interests/s</w:t>
            </w:r>
            <w:r w:rsidR="002364E8"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ignificant </w:t>
            </w:r>
            <w:r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r</w:t>
            </w:r>
            <w:r w:rsidR="002364E8" w:rsidRPr="006A7461">
              <w:rPr>
                <w:rFonts w:asciiTheme="minorHAnsi" w:hAnsiTheme="minorHAnsi" w:cstheme="minorHAnsi"/>
                <w:b w:val="0"/>
                <w:sz w:val="22"/>
                <w:szCs w:val="22"/>
              </w:rPr>
              <w:t>estrictions</w:t>
            </w:r>
          </w:p>
        </w:tc>
        <w:tc>
          <w:tcPr>
            <w:tcW w:w="2083" w:type="dxa"/>
          </w:tcPr>
          <w:p w14:paraId="1095F7AA" w14:textId="77777777" w:rsidR="002364E8" w:rsidRPr="006A7461" w:rsidRDefault="002364E8" w:rsidP="00DF085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68BB39" w14:textId="77777777" w:rsidR="00C45720" w:rsidRPr="006A7461" w:rsidRDefault="00C45720" w:rsidP="00DF085E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1" w:rightFromText="181" w:vertAnchor="text" w:horzAnchor="margin" w:tblpY="24"/>
        <w:tblOverlap w:val="never"/>
        <w:tblW w:w="4940" w:type="pct"/>
        <w:tblBorders>
          <w:top w:val="single" w:sz="2" w:space="0" w:color="D899DD"/>
          <w:left w:val="single" w:sz="2" w:space="0" w:color="D899DD"/>
          <w:bottom w:val="single" w:sz="2" w:space="0" w:color="D899DD"/>
          <w:right w:val="single" w:sz="2" w:space="0" w:color="D899DD"/>
          <w:insideH w:val="single" w:sz="2" w:space="0" w:color="D899DD"/>
          <w:insideV w:val="single" w:sz="2" w:space="0" w:color="D899DD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775"/>
      </w:tblGrid>
      <w:tr w:rsidR="00B419F3" w:rsidRPr="006A7461" w14:paraId="4A7656FC" w14:textId="77777777" w:rsidTr="006A7461">
        <w:trPr>
          <w:trHeight w:val="4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bottom w:w="85" w:type="dxa"/>
            </w:tcMar>
          </w:tcPr>
          <w:p w14:paraId="1A870FD0" w14:textId="646D1155" w:rsidR="00B419F3" w:rsidRPr="006A7461" w:rsidRDefault="00B419F3" w:rsidP="00212640">
            <w:pPr>
              <w:pStyle w:val="Heading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State Specific Decision (Proposed Options)</w:t>
            </w:r>
          </w:p>
        </w:tc>
      </w:tr>
    </w:tbl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8"/>
      </w:tblGrid>
      <w:tr w:rsidR="00C45720" w:rsidRPr="006A7461" w14:paraId="2A33A5FC" w14:textId="77777777" w:rsidTr="00212640">
        <w:tc>
          <w:tcPr>
            <w:tcW w:w="9788" w:type="dxa"/>
          </w:tcPr>
          <w:p w14:paraId="2AE18EE5" w14:textId="77777777" w:rsidR="00C45720" w:rsidRPr="006A7461" w:rsidRDefault="00C45720" w:rsidP="00DF08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5720" w:rsidRPr="006A7461" w14:paraId="59A6B1A0" w14:textId="77777777" w:rsidTr="00212640">
        <w:tc>
          <w:tcPr>
            <w:tcW w:w="9788" w:type="dxa"/>
          </w:tcPr>
          <w:p w14:paraId="1A737044" w14:textId="77777777" w:rsidR="00C45720" w:rsidRPr="006A7461" w:rsidRDefault="00C45720" w:rsidP="00DF08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674D" w:rsidRPr="006A7461" w14:paraId="525CE36B" w14:textId="77777777" w:rsidTr="00212640">
        <w:tc>
          <w:tcPr>
            <w:tcW w:w="9788" w:type="dxa"/>
          </w:tcPr>
          <w:p w14:paraId="433138CD" w14:textId="77777777" w:rsidR="00B8674D" w:rsidRPr="006A7461" w:rsidRDefault="00B8674D" w:rsidP="00DF08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674D" w:rsidRPr="006A7461" w14:paraId="398F7C82" w14:textId="77777777" w:rsidTr="00212640">
        <w:tc>
          <w:tcPr>
            <w:tcW w:w="9788" w:type="dxa"/>
          </w:tcPr>
          <w:p w14:paraId="5A2787BE" w14:textId="77777777" w:rsidR="00B8674D" w:rsidRPr="006A7461" w:rsidRDefault="00B8674D" w:rsidP="00DF08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674D" w:rsidRPr="006A7461" w14:paraId="7561DBD8" w14:textId="77777777" w:rsidTr="00212640">
        <w:tc>
          <w:tcPr>
            <w:tcW w:w="9788" w:type="dxa"/>
          </w:tcPr>
          <w:p w14:paraId="671395AC" w14:textId="77777777" w:rsidR="00B8674D" w:rsidRPr="006A7461" w:rsidRDefault="00B8674D" w:rsidP="00DF08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BD9" w:rsidRPr="006A7461" w14:paraId="1EACA3D9" w14:textId="77777777" w:rsidTr="00212640">
        <w:tc>
          <w:tcPr>
            <w:tcW w:w="9788" w:type="dxa"/>
          </w:tcPr>
          <w:p w14:paraId="65A5A4B5" w14:textId="77777777" w:rsidR="002F4BD9" w:rsidRPr="006A7461" w:rsidRDefault="002F4BD9" w:rsidP="00DF08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F4BD9" w:rsidRPr="006A7461" w14:paraId="65FBCBCA" w14:textId="77777777" w:rsidTr="00212640">
        <w:tc>
          <w:tcPr>
            <w:tcW w:w="9788" w:type="dxa"/>
          </w:tcPr>
          <w:p w14:paraId="5BF1CABE" w14:textId="77777777" w:rsidR="002F4BD9" w:rsidRPr="006A7461" w:rsidRDefault="002F4BD9" w:rsidP="00DF08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4AE6F70" w14:textId="049B0B57" w:rsidR="00C45720" w:rsidRPr="006A7461" w:rsidRDefault="00C45720" w:rsidP="00B8674D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1" w:rightFromText="181" w:vertAnchor="text" w:horzAnchor="margin" w:tblpY="24"/>
        <w:tblOverlap w:val="never"/>
        <w:tblW w:w="5000" w:type="pct"/>
        <w:tblBorders>
          <w:top w:val="single" w:sz="2" w:space="0" w:color="D899DD"/>
          <w:left w:val="single" w:sz="2" w:space="0" w:color="D899DD"/>
          <w:bottom w:val="single" w:sz="2" w:space="0" w:color="D899DD"/>
          <w:right w:val="single" w:sz="2" w:space="0" w:color="D899DD"/>
          <w:insideH w:val="single" w:sz="2" w:space="0" w:color="D899DD"/>
          <w:insideV w:val="single" w:sz="2" w:space="0" w:color="D899DD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894"/>
      </w:tblGrid>
      <w:tr w:rsidR="00B419F3" w:rsidRPr="006A7461" w14:paraId="1344C4AE" w14:textId="77777777" w:rsidTr="00212640">
        <w:trPr>
          <w:trHeight w:val="4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bottom w:w="85" w:type="dxa"/>
            </w:tcMar>
          </w:tcPr>
          <w:p w14:paraId="4F4E8B59" w14:textId="25D052FE" w:rsidR="00B419F3" w:rsidRPr="006A7461" w:rsidRDefault="00B419F3" w:rsidP="00212640">
            <w:pPr>
              <w:pStyle w:val="Heading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Others involved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3"/>
        <w:gridCol w:w="4937"/>
      </w:tblGrid>
      <w:tr w:rsidR="00C45720" w:rsidRPr="006A7461" w14:paraId="511CE7E2" w14:textId="77777777" w:rsidTr="00B419F3">
        <w:tc>
          <w:tcPr>
            <w:tcW w:w="4953" w:type="dxa"/>
            <w:shd w:val="clear" w:color="auto" w:fill="auto"/>
          </w:tcPr>
          <w:p w14:paraId="70A22A15" w14:textId="77777777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Any family or friends?</w:t>
            </w:r>
          </w:p>
        </w:tc>
        <w:tc>
          <w:tcPr>
            <w:tcW w:w="4937" w:type="dxa"/>
            <w:shd w:val="clear" w:color="auto" w:fill="auto"/>
          </w:tcPr>
          <w:p w14:paraId="1835557A" w14:textId="77777777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  <w:tr w:rsidR="00C45720" w:rsidRPr="006A7461" w14:paraId="6C7F4997" w14:textId="77777777" w:rsidTr="00B419F3">
        <w:tc>
          <w:tcPr>
            <w:tcW w:w="4953" w:type="dxa"/>
            <w:shd w:val="clear" w:color="auto" w:fill="auto"/>
          </w:tcPr>
          <w:p w14:paraId="5CF8BCA4" w14:textId="77777777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If yes, but they are inappropriate to consult please explain briefly why this is the case</w:t>
            </w:r>
          </w:p>
        </w:tc>
        <w:tc>
          <w:tcPr>
            <w:tcW w:w="4937" w:type="dxa"/>
            <w:shd w:val="clear" w:color="auto" w:fill="auto"/>
          </w:tcPr>
          <w:p w14:paraId="1DFA40D7" w14:textId="77777777" w:rsidR="00C45720" w:rsidRPr="006A7461" w:rsidRDefault="00C45720" w:rsidP="00DF08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D63C02" w14:textId="77777777" w:rsidR="00711914" w:rsidRPr="006A7461" w:rsidRDefault="00711914" w:rsidP="00DF08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69BCDD" w14:textId="4AB61087" w:rsidR="00711914" w:rsidRPr="006A7461" w:rsidRDefault="00711914" w:rsidP="00DF08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E45EEA5" w14:textId="72449CD3" w:rsidR="00C42002" w:rsidRPr="006A7461" w:rsidRDefault="00C42002" w:rsidP="00DF085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1" w:rightFromText="181" w:vertAnchor="text" w:horzAnchor="margin" w:tblpY="24"/>
        <w:tblOverlap w:val="never"/>
        <w:tblW w:w="5000" w:type="pct"/>
        <w:tblBorders>
          <w:top w:val="single" w:sz="2" w:space="0" w:color="D899DD"/>
          <w:left w:val="single" w:sz="2" w:space="0" w:color="D899DD"/>
          <w:bottom w:val="single" w:sz="2" w:space="0" w:color="D899DD"/>
          <w:right w:val="single" w:sz="2" w:space="0" w:color="D899DD"/>
          <w:insideH w:val="single" w:sz="2" w:space="0" w:color="D899DD"/>
          <w:insideV w:val="single" w:sz="2" w:space="0" w:color="D899DD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894"/>
      </w:tblGrid>
      <w:tr w:rsidR="00B419F3" w:rsidRPr="006A7461" w14:paraId="5F0B67B8" w14:textId="77777777" w:rsidTr="00212640">
        <w:trPr>
          <w:trHeight w:val="4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bottom w:w="85" w:type="dxa"/>
            </w:tcMar>
          </w:tcPr>
          <w:p w14:paraId="31FA012A" w14:textId="6D2B2751" w:rsidR="00B419F3" w:rsidRPr="006A7461" w:rsidRDefault="00B419F3" w:rsidP="00212640">
            <w:pPr>
              <w:pStyle w:val="Heading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Significant dates: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678"/>
      </w:tblGrid>
      <w:tr w:rsidR="00C45720" w:rsidRPr="006A7461" w14:paraId="2FC931E3" w14:textId="77777777" w:rsidTr="00B419F3">
        <w:tc>
          <w:tcPr>
            <w:tcW w:w="5240" w:type="dxa"/>
          </w:tcPr>
          <w:p w14:paraId="4EC7A0A6" w14:textId="77777777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When does the decision need to be made by?</w:t>
            </w:r>
          </w:p>
        </w:tc>
        <w:tc>
          <w:tcPr>
            <w:tcW w:w="4678" w:type="dxa"/>
          </w:tcPr>
          <w:p w14:paraId="5B6AEB13" w14:textId="77777777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720" w:rsidRPr="006A7461" w14:paraId="69736B4C" w14:textId="77777777" w:rsidTr="00B419F3">
        <w:trPr>
          <w:trHeight w:val="765"/>
        </w:trPr>
        <w:tc>
          <w:tcPr>
            <w:tcW w:w="5240" w:type="dxa"/>
          </w:tcPr>
          <w:p w14:paraId="548BA037" w14:textId="2A787B68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Please give details of any</w:t>
            </w:r>
            <w:r w:rsidR="00B419F3" w:rsidRPr="006A7461">
              <w:rPr>
                <w:rFonts w:asciiTheme="minorHAnsi" w:hAnsiTheme="minorHAnsi" w:cstheme="minorHAnsi"/>
                <w:sz w:val="22"/>
                <w:szCs w:val="22"/>
              </w:rPr>
              <w:t xml:space="preserve"> impending meetings or deadlines</w:t>
            </w:r>
          </w:p>
        </w:tc>
        <w:tc>
          <w:tcPr>
            <w:tcW w:w="4678" w:type="dxa"/>
          </w:tcPr>
          <w:p w14:paraId="0B8E3427" w14:textId="77777777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E8261E" w14:textId="17220E8B" w:rsidR="00C45720" w:rsidRPr="006A7461" w:rsidRDefault="00C45720" w:rsidP="00DF085E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1" w:rightFromText="181" w:vertAnchor="text" w:horzAnchor="margin" w:tblpY="24"/>
        <w:tblOverlap w:val="never"/>
        <w:tblW w:w="5000" w:type="pct"/>
        <w:tblBorders>
          <w:top w:val="single" w:sz="2" w:space="0" w:color="D899DD"/>
          <w:left w:val="single" w:sz="2" w:space="0" w:color="D899DD"/>
          <w:bottom w:val="single" w:sz="2" w:space="0" w:color="D899DD"/>
          <w:right w:val="single" w:sz="2" w:space="0" w:color="D899DD"/>
          <w:insideH w:val="single" w:sz="2" w:space="0" w:color="D899DD"/>
          <w:insideV w:val="single" w:sz="2" w:space="0" w:color="D899DD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894"/>
      </w:tblGrid>
      <w:tr w:rsidR="00B419F3" w:rsidRPr="006A7461" w14:paraId="1326739D" w14:textId="77777777" w:rsidTr="00212640">
        <w:trPr>
          <w:trHeight w:val="4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bottom w:w="85" w:type="dxa"/>
            </w:tcMar>
          </w:tcPr>
          <w:p w14:paraId="56B5AFCF" w14:textId="1CEC0061" w:rsidR="00B419F3" w:rsidRPr="006A7461" w:rsidRDefault="00B419F3" w:rsidP="00212640">
            <w:pPr>
              <w:pStyle w:val="Heading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Specific Cultural &amp; Communication Needs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7519"/>
      </w:tblGrid>
      <w:tr w:rsidR="00711914" w:rsidRPr="006A7461" w14:paraId="5DCF1366" w14:textId="77777777" w:rsidTr="00212640">
        <w:tc>
          <w:tcPr>
            <w:tcW w:w="2399" w:type="dxa"/>
          </w:tcPr>
          <w:p w14:paraId="165C2611" w14:textId="77777777" w:rsidR="00711914" w:rsidRPr="006A7461" w:rsidRDefault="00711914" w:rsidP="00DF085E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</w:tc>
        <w:tc>
          <w:tcPr>
            <w:tcW w:w="7519" w:type="dxa"/>
          </w:tcPr>
          <w:p w14:paraId="5CD47666" w14:textId="77777777" w:rsidR="00711914" w:rsidRPr="006A7461" w:rsidRDefault="00711914" w:rsidP="00DF085E">
            <w:pPr>
              <w:pStyle w:val="Heading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1914" w:rsidRPr="006A7461" w14:paraId="55F882E6" w14:textId="77777777" w:rsidTr="00212640">
        <w:tc>
          <w:tcPr>
            <w:tcW w:w="2399" w:type="dxa"/>
          </w:tcPr>
          <w:p w14:paraId="6C2822EB" w14:textId="77777777" w:rsidR="00711914" w:rsidRPr="006A7461" w:rsidRDefault="00711914" w:rsidP="00DF085E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Speech</w:t>
            </w:r>
          </w:p>
        </w:tc>
        <w:tc>
          <w:tcPr>
            <w:tcW w:w="7519" w:type="dxa"/>
          </w:tcPr>
          <w:p w14:paraId="6BFFF8CB" w14:textId="77777777" w:rsidR="00711914" w:rsidRPr="006A7461" w:rsidRDefault="00711914" w:rsidP="00DF085E">
            <w:pPr>
              <w:pStyle w:val="Heading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1914" w:rsidRPr="006A7461" w14:paraId="688A9F84" w14:textId="77777777" w:rsidTr="00212640">
        <w:tc>
          <w:tcPr>
            <w:tcW w:w="2399" w:type="dxa"/>
          </w:tcPr>
          <w:p w14:paraId="39C294D6" w14:textId="77777777" w:rsidR="00711914" w:rsidRPr="006A7461" w:rsidRDefault="00711914" w:rsidP="00DF085E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Hearing</w:t>
            </w:r>
          </w:p>
        </w:tc>
        <w:tc>
          <w:tcPr>
            <w:tcW w:w="7519" w:type="dxa"/>
          </w:tcPr>
          <w:p w14:paraId="33AF5633" w14:textId="77777777" w:rsidR="00711914" w:rsidRPr="006A7461" w:rsidRDefault="00711914" w:rsidP="00DF085E">
            <w:pPr>
              <w:pStyle w:val="Heading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1914" w:rsidRPr="006A7461" w14:paraId="4CF4EC27" w14:textId="77777777" w:rsidTr="00212640">
        <w:tc>
          <w:tcPr>
            <w:tcW w:w="2399" w:type="dxa"/>
          </w:tcPr>
          <w:p w14:paraId="669142D5" w14:textId="21AD4196" w:rsidR="00711914" w:rsidRPr="006A7461" w:rsidRDefault="00711914" w:rsidP="00DF085E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Sight</w:t>
            </w:r>
          </w:p>
        </w:tc>
        <w:tc>
          <w:tcPr>
            <w:tcW w:w="7519" w:type="dxa"/>
          </w:tcPr>
          <w:p w14:paraId="58479390" w14:textId="77777777" w:rsidR="00711914" w:rsidRPr="006A7461" w:rsidRDefault="00711914" w:rsidP="00DF085E">
            <w:pPr>
              <w:pStyle w:val="Heading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1914" w:rsidRPr="006A7461" w14:paraId="592EE2FE" w14:textId="77777777" w:rsidTr="00212640">
        <w:tc>
          <w:tcPr>
            <w:tcW w:w="2399" w:type="dxa"/>
          </w:tcPr>
          <w:p w14:paraId="02B22A64" w14:textId="1846188C" w:rsidR="00711914" w:rsidRPr="006A7461" w:rsidRDefault="00711914" w:rsidP="00DF085E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7519" w:type="dxa"/>
          </w:tcPr>
          <w:p w14:paraId="72D464E0" w14:textId="77777777" w:rsidR="00711914" w:rsidRPr="006A7461" w:rsidRDefault="00711914" w:rsidP="00DF085E">
            <w:pPr>
              <w:pStyle w:val="Heading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46C6780" w14:textId="498C0372" w:rsidR="00C45720" w:rsidRPr="006A7461" w:rsidRDefault="00C45720" w:rsidP="00DF085E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1" w:rightFromText="181" w:vertAnchor="text" w:horzAnchor="margin" w:tblpY="24"/>
        <w:tblOverlap w:val="never"/>
        <w:tblW w:w="5000" w:type="pct"/>
        <w:tblBorders>
          <w:top w:val="single" w:sz="2" w:space="0" w:color="D899DD"/>
          <w:left w:val="single" w:sz="2" w:space="0" w:color="D899DD"/>
          <w:bottom w:val="single" w:sz="2" w:space="0" w:color="D899DD"/>
          <w:right w:val="single" w:sz="2" w:space="0" w:color="D899DD"/>
          <w:insideH w:val="single" w:sz="2" w:space="0" w:color="D899DD"/>
          <w:insideV w:val="single" w:sz="2" w:space="0" w:color="D899DD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894"/>
      </w:tblGrid>
      <w:tr w:rsidR="00B419F3" w:rsidRPr="006A7461" w14:paraId="5E00F85F" w14:textId="77777777" w:rsidTr="00212640">
        <w:trPr>
          <w:trHeight w:val="4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bottom w:w="85" w:type="dxa"/>
            </w:tcMar>
          </w:tcPr>
          <w:p w14:paraId="4D415259" w14:textId="394412AC" w:rsidR="00B419F3" w:rsidRPr="006A7461" w:rsidRDefault="00B419F3" w:rsidP="00212640">
            <w:pPr>
              <w:pStyle w:val="Heading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Contact Details: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1"/>
        <w:gridCol w:w="4939"/>
      </w:tblGrid>
      <w:tr w:rsidR="00C45720" w:rsidRPr="006A7461" w14:paraId="760DFBF7" w14:textId="77777777" w:rsidTr="00B419F3">
        <w:tc>
          <w:tcPr>
            <w:tcW w:w="4951" w:type="dxa"/>
            <w:shd w:val="clear" w:color="auto" w:fill="auto"/>
          </w:tcPr>
          <w:p w14:paraId="05F14A48" w14:textId="77777777" w:rsidR="00C45720" w:rsidRPr="006A7461" w:rsidRDefault="00122EAE" w:rsidP="00DF08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/>
                <w:sz w:val="22"/>
                <w:szCs w:val="22"/>
              </w:rPr>
              <w:t>Who will make the best interests decision?</w:t>
            </w:r>
          </w:p>
        </w:tc>
        <w:tc>
          <w:tcPr>
            <w:tcW w:w="4939" w:type="dxa"/>
            <w:shd w:val="clear" w:color="auto" w:fill="auto"/>
          </w:tcPr>
          <w:p w14:paraId="14BB71EB" w14:textId="77777777" w:rsidR="00C45720" w:rsidRPr="006A7461" w:rsidRDefault="00122EAE" w:rsidP="00DF08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/>
                <w:sz w:val="22"/>
                <w:szCs w:val="22"/>
              </w:rPr>
              <w:t>Details of person filling in the form if different to decision maker</w:t>
            </w:r>
          </w:p>
        </w:tc>
      </w:tr>
      <w:tr w:rsidR="00C45720" w:rsidRPr="006A7461" w14:paraId="3757B5DD" w14:textId="77777777" w:rsidTr="00B419F3">
        <w:tc>
          <w:tcPr>
            <w:tcW w:w="4951" w:type="dxa"/>
            <w:shd w:val="clear" w:color="auto" w:fill="auto"/>
          </w:tcPr>
          <w:p w14:paraId="11882A65" w14:textId="0C108EA6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D736AF" w:rsidRPr="006A74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39" w:type="dxa"/>
            <w:shd w:val="clear" w:color="auto" w:fill="auto"/>
          </w:tcPr>
          <w:p w14:paraId="2FCF1B51" w14:textId="77777777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720" w:rsidRPr="006A7461" w14:paraId="3463AC4D" w14:textId="77777777" w:rsidTr="00B419F3">
        <w:tc>
          <w:tcPr>
            <w:tcW w:w="4951" w:type="dxa"/>
            <w:shd w:val="clear" w:color="auto" w:fill="auto"/>
          </w:tcPr>
          <w:p w14:paraId="3AE8A50B" w14:textId="13894E53" w:rsidR="00C45720" w:rsidRPr="006A7461" w:rsidRDefault="00D736AF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Occupation:</w:t>
            </w:r>
          </w:p>
        </w:tc>
        <w:tc>
          <w:tcPr>
            <w:tcW w:w="4939" w:type="dxa"/>
            <w:shd w:val="clear" w:color="auto" w:fill="auto"/>
          </w:tcPr>
          <w:p w14:paraId="0A1074F6" w14:textId="77777777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720" w:rsidRPr="006A7461" w14:paraId="7774CCC6" w14:textId="77777777" w:rsidTr="00B419F3">
        <w:tc>
          <w:tcPr>
            <w:tcW w:w="4951" w:type="dxa"/>
            <w:shd w:val="clear" w:color="auto" w:fill="auto"/>
          </w:tcPr>
          <w:p w14:paraId="6ED5E2E2" w14:textId="76F3083E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D736AF" w:rsidRPr="006A74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39" w:type="dxa"/>
            <w:shd w:val="clear" w:color="auto" w:fill="auto"/>
          </w:tcPr>
          <w:p w14:paraId="1E6DDAEF" w14:textId="77777777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720" w:rsidRPr="006A7461" w14:paraId="7E0E4EA0" w14:textId="77777777" w:rsidTr="00B419F3">
        <w:tc>
          <w:tcPr>
            <w:tcW w:w="4951" w:type="dxa"/>
            <w:shd w:val="clear" w:color="auto" w:fill="auto"/>
          </w:tcPr>
          <w:p w14:paraId="56E0D2D8" w14:textId="768211D5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="00D736AF" w:rsidRPr="006A74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4CBAFAE" w14:textId="5D5461A5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39" w:type="dxa"/>
            <w:shd w:val="clear" w:color="auto" w:fill="auto"/>
          </w:tcPr>
          <w:p w14:paraId="651F550A" w14:textId="77777777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720" w:rsidRPr="006A7461" w14:paraId="0C6172A3" w14:textId="77777777" w:rsidTr="00B419F3">
        <w:tc>
          <w:tcPr>
            <w:tcW w:w="4951" w:type="dxa"/>
            <w:shd w:val="clear" w:color="auto" w:fill="auto"/>
          </w:tcPr>
          <w:p w14:paraId="2D700F8B" w14:textId="627C8057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Telephone</w:t>
            </w:r>
            <w:r w:rsidR="00D736AF" w:rsidRPr="006A7461">
              <w:rPr>
                <w:rFonts w:asciiTheme="minorHAnsi" w:hAnsiTheme="minorHAnsi" w:cstheme="minorHAnsi"/>
                <w:sz w:val="22"/>
                <w:szCs w:val="22"/>
              </w:rPr>
              <w:t xml:space="preserve"> number:</w:t>
            </w:r>
          </w:p>
        </w:tc>
        <w:tc>
          <w:tcPr>
            <w:tcW w:w="4939" w:type="dxa"/>
            <w:shd w:val="clear" w:color="auto" w:fill="auto"/>
          </w:tcPr>
          <w:p w14:paraId="3F110E61" w14:textId="77777777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720" w:rsidRPr="006A7461" w14:paraId="5A85478D" w14:textId="77777777" w:rsidTr="00B419F3">
        <w:tc>
          <w:tcPr>
            <w:tcW w:w="4951" w:type="dxa"/>
            <w:shd w:val="clear" w:color="auto" w:fill="auto"/>
          </w:tcPr>
          <w:p w14:paraId="11779110" w14:textId="23C9244B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="00D736AF" w:rsidRPr="006A74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39" w:type="dxa"/>
            <w:shd w:val="clear" w:color="auto" w:fill="auto"/>
          </w:tcPr>
          <w:p w14:paraId="3304CEFB" w14:textId="77777777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16DA4B" w14:textId="77777777" w:rsidR="00C45720" w:rsidRPr="006A7461" w:rsidRDefault="00C45720" w:rsidP="00DF085E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1" w:rightFromText="181" w:vertAnchor="text" w:horzAnchor="margin" w:tblpY="24"/>
        <w:tblOverlap w:val="never"/>
        <w:tblW w:w="5000" w:type="pct"/>
        <w:tblBorders>
          <w:top w:val="single" w:sz="2" w:space="0" w:color="D899DD"/>
          <w:left w:val="single" w:sz="2" w:space="0" w:color="D899DD"/>
          <w:bottom w:val="single" w:sz="2" w:space="0" w:color="D899DD"/>
          <w:right w:val="single" w:sz="2" w:space="0" w:color="D899DD"/>
          <w:insideH w:val="single" w:sz="2" w:space="0" w:color="D899DD"/>
          <w:insideV w:val="single" w:sz="2" w:space="0" w:color="D899DD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894"/>
      </w:tblGrid>
      <w:tr w:rsidR="008E485D" w:rsidRPr="006A7461" w14:paraId="108E82B8" w14:textId="77777777" w:rsidTr="0070420D">
        <w:trPr>
          <w:trHeight w:val="4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bottom w:w="85" w:type="dxa"/>
            </w:tcMar>
          </w:tcPr>
          <w:p w14:paraId="59F7C006" w14:textId="712D13D5" w:rsidR="008E485D" w:rsidRPr="006A7461" w:rsidRDefault="00120DE0" w:rsidP="00120DE0">
            <w:pPr>
              <w:pStyle w:val="Heading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Are there any risk </w:t>
            </w:r>
            <w:r w:rsidR="008E485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issues or incidents the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Advocacy</w:t>
            </w:r>
            <w:bookmarkStart w:id="0" w:name="_GoBack"/>
            <w:bookmarkEnd w:id="0"/>
            <w:r w:rsidR="008E485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service should be aware of?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8E485D" w:rsidRPr="006A7461" w14:paraId="091DA45A" w14:textId="77777777" w:rsidTr="003A0697">
        <w:tc>
          <w:tcPr>
            <w:tcW w:w="9890" w:type="dxa"/>
            <w:shd w:val="clear" w:color="auto" w:fill="auto"/>
          </w:tcPr>
          <w:p w14:paraId="08A6AFD1" w14:textId="77777777" w:rsidR="008E485D" w:rsidRDefault="008E485D" w:rsidP="00DF08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3F33B1" w14:textId="77777777" w:rsidR="008E485D" w:rsidRDefault="008E485D" w:rsidP="00DF08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C83279" w14:textId="77777777" w:rsidR="008E485D" w:rsidRDefault="008E485D" w:rsidP="00DF08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8F4381" w14:textId="25C23449" w:rsidR="008E485D" w:rsidRPr="006A7461" w:rsidRDefault="008E485D" w:rsidP="00DF08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5720" w:rsidRPr="006A7461" w14:paraId="6C5ED416" w14:textId="77777777" w:rsidTr="003A0697">
        <w:tc>
          <w:tcPr>
            <w:tcW w:w="9890" w:type="dxa"/>
            <w:shd w:val="clear" w:color="auto" w:fill="auto"/>
          </w:tcPr>
          <w:p w14:paraId="423E5565" w14:textId="77777777" w:rsidR="00C45720" w:rsidRPr="006A7461" w:rsidRDefault="00C45720" w:rsidP="00DF08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b/>
                <w:sz w:val="22"/>
                <w:szCs w:val="22"/>
              </w:rPr>
              <w:t>I am instructing the ICA service to do this work.  I am authorised by the organisation responsible for making the decision.</w:t>
            </w:r>
          </w:p>
        </w:tc>
      </w:tr>
      <w:tr w:rsidR="00C45720" w:rsidRPr="006A7461" w14:paraId="68A255B5" w14:textId="77777777" w:rsidTr="003A0697">
        <w:tc>
          <w:tcPr>
            <w:tcW w:w="9890" w:type="dxa"/>
            <w:shd w:val="clear" w:color="auto" w:fill="auto"/>
          </w:tcPr>
          <w:p w14:paraId="0CFB4C60" w14:textId="4918F971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Signed</w:t>
            </w:r>
            <w:r w:rsidR="00D736AF" w:rsidRPr="006A74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</w:t>
            </w:r>
            <w:r w:rsidR="00D736AF" w:rsidRPr="006A746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 w:rsidR="00D736AF" w:rsidRPr="006A74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</w:p>
          <w:p w14:paraId="1FADC66F" w14:textId="77777777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720" w:rsidRPr="006A7461" w14:paraId="38869711" w14:textId="77777777" w:rsidTr="003A0697">
        <w:tc>
          <w:tcPr>
            <w:tcW w:w="9890" w:type="dxa"/>
            <w:shd w:val="clear" w:color="auto" w:fill="auto"/>
          </w:tcPr>
          <w:p w14:paraId="36BEE23D" w14:textId="745B6B6B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Name (please print)</w:t>
            </w:r>
            <w:r w:rsidR="00D736AF" w:rsidRPr="006A7461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</w:t>
            </w:r>
            <w:r w:rsidR="00D736AF" w:rsidRPr="006A746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>Relationship to client</w:t>
            </w:r>
            <w:r w:rsidR="00D736AF" w:rsidRPr="006A74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A746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</w:p>
          <w:p w14:paraId="53F9FDB3" w14:textId="77777777" w:rsidR="00C45720" w:rsidRPr="006A7461" w:rsidRDefault="00C45720" w:rsidP="00DF08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5E3541" w14:textId="77777777" w:rsidR="00C45720" w:rsidRPr="006A7461" w:rsidRDefault="00C45720" w:rsidP="00DF085E">
      <w:pPr>
        <w:rPr>
          <w:rFonts w:asciiTheme="minorHAnsi" w:hAnsiTheme="minorHAnsi" w:cstheme="minorHAnsi"/>
          <w:sz w:val="22"/>
          <w:szCs w:val="22"/>
        </w:rPr>
      </w:pPr>
    </w:p>
    <w:p w14:paraId="4344F901" w14:textId="70E9F68F" w:rsidR="006A7461" w:rsidRPr="006A7461" w:rsidRDefault="008A6106">
      <w:pPr>
        <w:pStyle w:val="Footer"/>
        <w:rPr>
          <w:rFonts w:asciiTheme="minorHAnsi" w:hAnsiTheme="minorHAnsi" w:cstheme="minorHAnsi"/>
          <w:noProof/>
          <w:color w:val="1F497D"/>
          <w:sz w:val="22"/>
          <w:szCs w:val="22"/>
        </w:rPr>
      </w:pPr>
      <w:r w:rsidRPr="006A7461">
        <w:rPr>
          <w:rFonts w:asciiTheme="minorHAnsi" w:hAnsiTheme="minorHAnsi" w:cstheme="minorHAnsi"/>
          <w:b/>
          <w:sz w:val="22"/>
          <w:szCs w:val="22"/>
        </w:rPr>
        <w:t>CONFIDENTIAL – Please email completed form to</w:t>
      </w:r>
      <w:r w:rsidR="00B8674D" w:rsidRPr="006A7461">
        <w:rPr>
          <w:rFonts w:asciiTheme="minorHAnsi" w:hAnsiTheme="minorHAnsi" w:cstheme="minorHAnsi"/>
          <w:b/>
          <w:sz w:val="22"/>
          <w:szCs w:val="22"/>
        </w:rPr>
        <w:t xml:space="preserve"> Patricia Winchester</w:t>
      </w:r>
      <w:r w:rsidRPr="006A7461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9" w:history="1">
        <w:r w:rsidRPr="006A746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patricia@myvoice.org.je</w:t>
        </w:r>
      </w:hyperlink>
      <w:r w:rsidRPr="006A74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7461">
        <w:rPr>
          <w:rFonts w:asciiTheme="minorHAnsi" w:hAnsiTheme="minorHAnsi" w:cstheme="minorHAnsi"/>
          <w:noProof/>
          <w:color w:val="1F497D"/>
          <w:sz w:val="22"/>
          <w:szCs w:val="22"/>
        </w:rPr>
        <w:t xml:space="preserve">      </w:t>
      </w:r>
    </w:p>
    <w:sectPr w:rsidR="006A7461" w:rsidRPr="006A7461" w:rsidSect="002F4BD9">
      <w:headerReference w:type="default" r:id="rId10"/>
      <w:headerReference w:type="first" r:id="rId11"/>
      <w:footerReference w:type="first" r:id="rId12"/>
      <w:pgSz w:w="12240" w:h="15840" w:code="1"/>
      <w:pgMar w:top="425" w:right="1077" w:bottom="720" w:left="1259" w:header="709" w:footer="1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8A32B" w14:textId="77777777" w:rsidR="009F0316" w:rsidRDefault="009F0316" w:rsidP="00DF085E">
      <w:r>
        <w:separator/>
      </w:r>
    </w:p>
  </w:endnote>
  <w:endnote w:type="continuationSeparator" w:id="0">
    <w:p w14:paraId="0AF7149C" w14:textId="77777777" w:rsidR="009F0316" w:rsidRDefault="009F0316" w:rsidP="00DF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F3840" w14:textId="50DD8F1D" w:rsidR="00B8674D" w:rsidRDefault="00B8674D" w:rsidP="00B8674D">
    <w:pPr>
      <w:pStyle w:val="Footer"/>
      <w:rPr>
        <w:rFonts w:ascii="Century Gothic" w:hAnsi="Century Gothic"/>
        <w:b/>
      </w:rPr>
    </w:pPr>
    <w:r>
      <w:tab/>
    </w:r>
    <w:r>
      <w:rPr>
        <w:noProof/>
        <w:color w:val="1F497D"/>
      </w:rPr>
      <w:t xml:space="preserve">               </w:t>
    </w:r>
    <w:r>
      <w:rPr>
        <w:noProof/>
        <w:color w:val="1F497D"/>
      </w:rPr>
      <w:drawing>
        <wp:inline distT="0" distB="0" distL="0" distR="0" wp14:anchorId="392BAAD7" wp14:editId="5B45BF1D">
          <wp:extent cx="1128713" cy="379524"/>
          <wp:effectExtent l="0" t="0" r="0" b="1905"/>
          <wp:docPr id="14" name="Picture 14" descr="cid:image003.png@01D64DFA.B739C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64DFA.B739CE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25" cy="393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DE5F0" w14:textId="77777777" w:rsidR="00B8674D" w:rsidRPr="006B2D77" w:rsidRDefault="00B8674D" w:rsidP="00B8674D">
    <w:pPr>
      <w:jc w:val="center"/>
      <w:rPr>
        <w:rFonts w:asciiTheme="minorHAnsi" w:hAnsiTheme="minorHAnsi"/>
        <w:b/>
        <w:bCs/>
        <w:color w:val="2F5496"/>
        <w:sz w:val="16"/>
        <w:szCs w:val="16"/>
      </w:rPr>
    </w:pPr>
    <w:r w:rsidRPr="006B2D77">
      <w:rPr>
        <w:rFonts w:asciiTheme="minorHAnsi" w:hAnsiTheme="minorHAnsi"/>
        <w:b/>
        <w:bCs/>
        <w:color w:val="2F5496"/>
        <w:sz w:val="16"/>
        <w:szCs w:val="16"/>
      </w:rPr>
      <w:t>Registered Charity No. 314</w:t>
    </w:r>
  </w:p>
  <w:p w14:paraId="683AF73C" w14:textId="1DC1A08A" w:rsidR="00B8674D" w:rsidRPr="006B2D77" w:rsidRDefault="00B8674D" w:rsidP="00B8674D">
    <w:pPr>
      <w:jc w:val="center"/>
      <w:rPr>
        <w:rFonts w:asciiTheme="minorHAnsi" w:hAnsiTheme="minorHAnsi"/>
        <w:b/>
        <w:bCs/>
        <w:color w:val="2F5496"/>
        <w:sz w:val="16"/>
        <w:szCs w:val="16"/>
      </w:rPr>
    </w:pPr>
    <w:r w:rsidRPr="006B2D77">
      <w:rPr>
        <w:rFonts w:asciiTheme="minorHAnsi" w:hAnsiTheme="minorHAnsi"/>
        <w:b/>
        <w:bCs/>
        <w:color w:val="2F5496"/>
        <w:sz w:val="16"/>
        <w:szCs w:val="16"/>
      </w:rPr>
      <w:t>JFSC NPO No. 126151</w:t>
    </w:r>
  </w:p>
  <w:p w14:paraId="0AC15BE9" w14:textId="331CECA5" w:rsidR="00B8674D" w:rsidRDefault="00B8674D" w:rsidP="00B8674D">
    <w:pPr>
      <w:pStyle w:val="Footer"/>
      <w:tabs>
        <w:tab w:val="clear" w:pos="4513"/>
        <w:tab w:val="clear" w:pos="9026"/>
        <w:tab w:val="left" w:pos="44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47E85" w14:textId="77777777" w:rsidR="009F0316" w:rsidRDefault="009F0316" w:rsidP="00DF085E">
      <w:r>
        <w:separator/>
      </w:r>
    </w:p>
  </w:footnote>
  <w:footnote w:type="continuationSeparator" w:id="0">
    <w:p w14:paraId="711537A9" w14:textId="77777777" w:rsidR="009F0316" w:rsidRDefault="009F0316" w:rsidP="00DF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2E797" w14:textId="305DFD9A" w:rsidR="00B8674D" w:rsidRPr="00B8674D" w:rsidRDefault="00B8674D" w:rsidP="00B8674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C3F60" w14:textId="20D6CA46" w:rsidR="00B8674D" w:rsidRPr="00B8674D" w:rsidRDefault="00B8674D" w:rsidP="00B8674D">
    <w:pPr>
      <w:pStyle w:val="Header"/>
      <w:jc w:val="center"/>
    </w:pPr>
    <w:r w:rsidRPr="00DF085E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B1AA449" wp14:editId="781D81F2">
          <wp:extent cx="1084827" cy="509588"/>
          <wp:effectExtent l="0" t="0" r="1270" b="5080"/>
          <wp:docPr id="13" name="Picture 13" descr="cid:image001.png@01D42F13.F14DD1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42F13.F14DD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094" cy="52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NjAxNTE2MbQwNDVW0lEKTi0uzszPAykwrQUAtV37yiwAAAA="/>
  </w:docVars>
  <w:rsids>
    <w:rsidRoot w:val="00C45720"/>
    <w:rsid w:val="00052344"/>
    <w:rsid w:val="00073856"/>
    <w:rsid w:val="00095C8E"/>
    <w:rsid w:val="000A4CEB"/>
    <w:rsid w:val="000A72B9"/>
    <w:rsid w:val="000D14AF"/>
    <w:rsid w:val="000F7683"/>
    <w:rsid w:val="00120DE0"/>
    <w:rsid w:val="00122EAE"/>
    <w:rsid w:val="001419E9"/>
    <w:rsid w:val="001435A2"/>
    <w:rsid w:val="00144E40"/>
    <w:rsid w:val="00147FEE"/>
    <w:rsid w:val="00160888"/>
    <w:rsid w:val="001628A2"/>
    <w:rsid w:val="0017376A"/>
    <w:rsid w:val="00212640"/>
    <w:rsid w:val="00225898"/>
    <w:rsid w:val="002364E8"/>
    <w:rsid w:val="00241B4B"/>
    <w:rsid w:val="00245E81"/>
    <w:rsid w:val="002A2F22"/>
    <w:rsid w:val="002F4BD9"/>
    <w:rsid w:val="002F7797"/>
    <w:rsid w:val="00305B27"/>
    <w:rsid w:val="00310A1F"/>
    <w:rsid w:val="00334D93"/>
    <w:rsid w:val="003516E5"/>
    <w:rsid w:val="00357A80"/>
    <w:rsid w:val="00366F29"/>
    <w:rsid w:val="003827D0"/>
    <w:rsid w:val="003A0697"/>
    <w:rsid w:val="003A234D"/>
    <w:rsid w:val="003D10DD"/>
    <w:rsid w:val="003D41D3"/>
    <w:rsid w:val="003F4D3B"/>
    <w:rsid w:val="00401237"/>
    <w:rsid w:val="00462E41"/>
    <w:rsid w:val="00473B72"/>
    <w:rsid w:val="004A21B4"/>
    <w:rsid w:val="004B36AC"/>
    <w:rsid w:val="004B595E"/>
    <w:rsid w:val="004B5E2E"/>
    <w:rsid w:val="004C6D7F"/>
    <w:rsid w:val="004D6FF0"/>
    <w:rsid w:val="004F315D"/>
    <w:rsid w:val="004F6D99"/>
    <w:rsid w:val="004F7920"/>
    <w:rsid w:val="0050743C"/>
    <w:rsid w:val="00520DE5"/>
    <w:rsid w:val="00531940"/>
    <w:rsid w:val="00536098"/>
    <w:rsid w:val="005B0C06"/>
    <w:rsid w:val="005C7B8C"/>
    <w:rsid w:val="005D462E"/>
    <w:rsid w:val="005E67E3"/>
    <w:rsid w:val="006329BC"/>
    <w:rsid w:val="0065545A"/>
    <w:rsid w:val="006A7461"/>
    <w:rsid w:val="006B2D77"/>
    <w:rsid w:val="006B4DC8"/>
    <w:rsid w:val="006C5E80"/>
    <w:rsid w:val="006D001F"/>
    <w:rsid w:val="006E267E"/>
    <w:rsid w:val="006E6DBA"/>
    <w:rsid w:val="006E7477"/>
    <w:rsid w:val="006F6F57"/>
    <w:rsid w:val="00711914"/>
    <w:rsid w:val="007136BE"/>
    <w:rsid w:val="00727F01"/>
    <w:rsid w:val="0073794D"/>
    <w:rsid w:val="007573A4"/>
    <w:rsid w:val="0076769E"/>
    <w:rsid w:val="00767AA3"/>
    <w:rsid w:val="0078210E"/>
    <w:rsid w:val="007921D3"/>
    <w:rsid w:val="007A2557"/>
    <w:rsid w:val="007B78E5"/>
    <w:rsid w:val="007F08A8"/>
    <w:rsid w:val="008060EE"/>
    <w:rsid w:val="00810968"/>
    <w:rsid w:val="008200FD"/>
    <w:rsid w:val="00822A7D"/>
    <w:rsid w:val="00825867"/>
    <w:rsid w:val="00831456"/>
    <w:rsid w:val="0086205B"/>
    <w:rsid w:val="00863ABA"/>
    <w:rsid w:val="008A53F6"/>
    <w:rsid w:val="008A6106"/>
    <w:rsid w:val="008B34E1"/>
    <w:rsid w:val="008C1CE9"/>
    <w:rsid w:val="008C3F59"/>
    <w:rsid w:val="008D14E9"/>
    <w:rsid w:val="008E485D"/>
    <w:rsid w:val="00912D64"/>
    <w:rsid w:val="00946839"/>
    <w:rsid w:val="00952EC1"/>
    <w:rsid w:val="009644B6"/>
    <w:rsid w:val="00970D57"/>
    <w:rsid w:val="00975C2C"/>
    <w:rsid w:val="00976EDE"/>
    <w:rsid w:val="00986AEF"/>
    <w:rsid w:val="009977BC"/>
    <w:rsid w:val="009C7046"/>
    <w:rsid w:val="009E3EAE"/>
    <w:rsid w:val="009F0316"/>
    <w:rsid w:val="009F2431"/>
    <w:rsid w:val="009F29CC"/>
    <w:rsid w:val="009F487A"/>
    <w:rsid w:val="009F5BC6"/>
    <w:rsid w:val="00A12B9E"/>
    <w:rsid w:val="00A2662E"/>
    <w:rsid w:val="00A36C1F"/>
    <w:rsid w:val="00A5046E"/>
    <w:rsid w:val="00A52067"/>
    <w:rsid w:val="00A655F9"/>
    <w:rsid w:val="00A746C5"/>
    <w:rsid w:val="00A846BD"/>
    <w:rsid w:val="00A9728B"/>
    <w:rsid w:val="00AA3018"/>
    <w:rsid w:val="00AE01AA"/>
    <w:rsid w:val="00B34EC1"/>
    <w:rsid w:val="00B37E5E"/>
    <w:rsid w:val="00B419F3"/>
    <w:rsid w:val="00B45165"/>
    <w:rsid w:val="00B504EF"/>
    <w:rsid w:val="00B51F32"/>
    <w:rsid w:val="00B8674D"/>
    <w:rsid w:val="00B91556"/>
    <w:rsid w:val="00B954A5"/>
    <w:rsid w:val="00BA71FD"/>
    <w:rsid w:val="00BA7564"/>
    <w:rsid w:val="00BB4CC0"/>
    <w:rsid w:val="00BB617F"/>
    <w:rsid w:val="00BB6407"/>
    <w:rsid w:val="00BD161D"/>
    <w:rsid w:val="00BD3D97"/>
    <w:rsid w:val="00BD51E1"/>
    <w:rsid w:val="00BD6441"/>
    <w:rsid w:val="00BE3156"/>
    <w:rsid w:val="00BF66EA"/>
    <w:rsid w:val="00C15F6B"/>
    <w:rsid w:val="00C41239"/>
    <w:rsid w:val="00C42002"/>
    <w:rsid w:val="00C45720"/>
    <w:rsid w:val="00C52787"/>
    <w:rsid w:val="00C80CC9"/>
    <w:rsid w:val="00CA033B"/>
    <w:rsid w:val="00CC0609"/>
    <w:rsid w:val="00CC4E19"/>
    <w:rsid w:val="00CE2ADD"/>
    <w:rsid w:val="00CF783A"/>
    <w:rsid w:val="00D06C15"/>
    <w:rsid w:val="00D07F67"/>
    <w:rsid w:val="00D40D6A"/>
    <w:rsid w:val="00D44292"/>
    <w:rsid w:val="00D514CE"/>
    <w:rsid w:val="00D72FB7"/>
    <w:rsid w:val="00D736AF"/>
    <w:rsid w:val="00DD789C"/>
    <w:rsid w:val="00DE171E"/>
    <w:rsid w:val="00DE4FE1"/>
    <w:rsid w:val="00DF085E"/>
    <w:rsid w:val="00E046A0"/>
    <w:rsid w:val="00E1498C"/>
    <w:rsid w:val="00E2584B"/>
    <w:rsid w:val="00E2703B"/>
    <w:rsid w:val="00E31A9B"/>
    <w:rsid w:val="00E42AF3"/>
    <w:rsid w:val="00E7392A"/>
    <w:rsid w:val="00E768F7"/>
    <w:rsid w:val="00E8753A"/>
    <w:rsid w:val="00E94AE7"/>
    <w:rsid w:val="00EB789A"/>
    <w:rsid w:val="00ED450B"/>
    <w:rsid w:val="00F133CD"/>
    <w:rsid w:val="00F36241"/>
    <w:rsid w:val="00F5159F"/>
    <w:rsid w:val="00F666E4"/>
    <w:rsid w:val="00F92608"/>
    <w:rsid w:val="00F928FD"/>
    <w:rsid w:val="00F9724C"/>
    <w:rsid w:val="00FA0299"/>
    <w:rsid w:val="00FA1FC0"/>
    <w:rsid w:val="00FB5676"/>
    <w:rsid w:val="00FB5A33"/>
    <w:rsid w:val="00FD5B06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5F428"/>
  <w15:docId w15:val="{BB1FE617-57D2-4BA2-992C-C6D3D7A1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45720"/>
    <w:pPr>
      <w:keepNext/>
      <w:autoSpaceDE w:val="0"/>
      <w:autoSpaceDN w:val="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C45720"/>
    <w:pPr>
      <w:keepNext/>
      <w:autoSpaceDE w:val="0"/>
      <w:autoSpaceDN w:val="0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link w:val="Heading3Char"/>
    <w:qFormat/>
    <w:rsid w:val="00C45720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79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5720"/>
    <w:rPr>
      <w:rFonts w:ascii="Arial" w:eastAsia="Times New Roman" w:hAnsi="Arial" w:cs="Times New Roman"/>
      <w:b/>
      <w:sz w:val="28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C45720"/>
    <w:rPr>
      <w:rFonts w:ascii="Arial" w:eastAsia="Times New Roman" w:hAnsi="Arial" w:cs="Times New Roman"/>
      <w:sz w:val="32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C45720"/>
    <w:rPr>
      <w:rFonts w:ascii="Arial" w:eastAsia="Times New Roman" w:hAnsi="Arial" w:cs="Times New Roman"/>
      <w:b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C45720"/>
    <w:pPr>
      <w:autoSpaceDE w:val="0"/>
      <w:autoSpaceDN w:val="0"/>
    </w:pPr>
    <w:rPr>
      <w:rFonts w:ascii="Arial" w:hAnsi="Arial"/>
      <w:b/>
      <w:sz w:val="32"/>
    </w:rPr>
  </w:style>
  <w:style w:type="character" w:customStyle="1" w:styleId="BodyTextChar">
    <w:name w:val="Body Text Char"/>
    <w:basedOn w:val="DefaultParagraphFont"/>
    <w:link w:val="BodyText"/>
    <w:rsid w:val="00C45720"/>
    <w:rPr>
      <w:rFonts w:ascii="Arial" w:eastAsia="Times New Roman" w:hAnsi="Arial" w:cs="Times New Roman"/>
      <w:b/>
      <w:sz w:val="32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20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C457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D3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F08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85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F08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85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379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GB"/>
    </w:rPr>
  </w:style>
  <w:style w:type="paragraph" w:customStyle="1" w:styleId="TableHeading">
    <w:name w:val="Table Heading"/>
    <w:basedOn w:val="Heading2"/>
    <w:link w:val="TableHeadingChar"/>
    <w:qFormat/>
    <w:rsid w:val="00B419F3"/>
    <w:pPr>
      <w:keepNext w:val="0"/>
      <w:framePr w:hSpace="180" w:wrap="around" w:vAnchor="text" w:hAnchor="margin" w:y="89"/>
      <w:autoSpaceDE/>
      <w:autoSpaceDN/>
      <w:spacing w:after="120" w:line="259" w:lineRule="auto"/>
    </w:pPr>
    <w:rPr>
      <w:rFonts w:eastAsiaTheme="majorEastAsia" w:cstheme="majorBidi"/>
      <w:b/>
      <w:color w:val="FFFFFF" w:themeColor="background1"/>
      <w:sz w:val="28"/>
      <w:szCs w:val="28"/>
    </w:rPr>
  </w:style>
  <w:style w:type="character" w:customStyle="1" w:styleId="TableHeadingChar">
    <w:name w:val="Table Heading Char"/>
    <w:basedOn w:val="Heading2Char"/>
    <w:link w:val="TableHeading"/>
    <w:rsid w:val="00B419F3"/>
    <w:rPr>
      <w:rFonts w:ascii="Arial" w:eastAsiaTheme="majorEastAsia" w:hAnsi="Arial" w:cstheme="majorBidi"/>
      <w:b/>
      <w:color w:val="FFFFFF" w:themeColor="background1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atricia@myvoice.org.j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607B.89C56A9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3CD11406C4049A934CF2FF78CF2B1" ma:contentTypeVersion="12" ma:contentTypeDescription="Create a new document." ma:contentTypeScope="" ma:versionID="f72697dee6c2606a0c2eb8b923ec0fc0">
  <xsd:schema xmlns:xsd="http://www.w3.org/2001/XMLSchema" xmlns:xs="http://www.w3.org/2001/XMLSchema" xmlns:p="http://schemas.microsoft.com/office/2006/metadata/properties" xmlns:ns2="d5d7e974-9009-4247-9b0e-dd19690e4820" xmlns:ns3="92428e0d-cc77-4b9d-bad2-e92598cbc1c8" targetNamespace="http://schemas.microsoft.com/office/2006/metadata/properties" ma:root="true" ma:fieldsID="95a747f05c6102a3ce2d3eec40be62e2" ns2:_="" ns3:_="">
    <xsd:import namespace="d5d7e974-9009-4247-9b0e-dd19690e4820"/>
    <xsd:import namespace="92428e0d-cc77-4b9d-bad2-e92598cbc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7e974-9009-4247-9b0e-dd19690e4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28e0d-cc77-4b9d-bad2-e92598cbc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C8F4AD-0708-461C-9E1B-1CCD1F4A6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7e974-9009-4247-9b0e-dd19690e4820"/>
    <ds:schemaRef ds:uri="92428e0d-cc77-4b9d-bad2-e92598cbc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DF050-CB7C-4543-A91C-53D674E87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4CA9D-393C-4425-A379-4F25E4116A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Winchester</dc:creator>
  <cp:keywords/>
  <dc:description/>
  <cp:lastModifiedBy>Jemma Dougan</cp:lastModifiedBy>
  <cp:revision>7</cp:revision>
  <cp:lastPrinted>2018-01-19T10:11:00Z</cp:lastPrinted>
  <dcterms:created xsi:type="dcterms:W3CDTF">2022-05-06T10:55:00Z</dcterms:created>
  <dcterms:modified xsi:type="dcterms:W3CDTF">2022-05-10T11:56:00Z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0x010100CCE3CD11406C4049A934CF2FF78CF2B1</vt:lpwstr>
  </property>
  <property fmtid="{D5CDD505-2E9C-101B-9397-08002B2CF9AE}" pid="3" name="AuthorIds_UIVersion_512">
    <vt:lpwstr>12</vt:lpwstr>
  </property>
</Properties>
</file>